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E00831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ΑΛΛΑΓΕΣ ΣΤΗΝ ΕΞΕΤΑΣΗ ΑΡΧΑΙΩΝ ΕΛΛΗΝΙΚΩΝ ΣΤΙΣ ΠΑΝΕΛΛΑΔΙΚΕΣ ΕΞΕΤΑΣΕΙΣ</w:t>
      </w:r>
    </w:p>
    <w:p w:rsid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Τροποποίηση της </w:t>
      </w:r>
      <w:proofErr w:type="spellStart"/>
      <w:r w:rsidRPr="00E008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αριθμ</w:t>
      </w:r>
      <w:proofErr w:type="spellEnd"/>
      <w:r w:rsidRPr="00E008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Φ.251/37802/Α5 (ΦΕΚ 698 Β’/2016) </w:t>
      </w: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Υπουργικής Απόφασης «Διαδικασίες σχετικά με τις πανελλαδικές εξετάσεις Γενικού Λυκείου, με το σύστημα εισαγωγής στην τριτοβάθμια εκπαίδευση που θεσπίστηκε με το Ν.4186/2013 (ΦΕΚ 193 Α΄), όπως τροποποιήθηκε και ισχύει».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O ΥΠΟΥΡΓΟΣ ΠΑΙΔΕΙΑΣ, ΕΡΕΥΝΑΣ ΚΑΙ ΘΡΗΣΚΕΥΜΑΤΩΝ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Έχοντας υπόψη: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1. Τις διατάξεις του άρθρου 4 του Ν.4186/2013 (ΦΕΚ 193 Α΄) «Αναδιάρθρωση της Δευτεροβάθμιας Εκπαίδευσης και λοιπές διατάξεις» όπως τροποποιήθηκε και ισχύει.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2. Τις διατάξεις της παρ. 7 του άρθρου 42 του Ν.4351/2015 (ΦΕΚ 164 Α΄) «Βοσκήσιμες γαίες Ελλάδας και άλλες διατάξεις».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Τις διατάξεις της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. Φ.251/37802/Α5 (ΦΕΚ 698 Β’/2016) Υπουργικής Απόφασης «Διαδικασίες σχετικά με τις πανελλαδικές εξετάσεις Γενικού Λυκείου, με το σύστημα εισαγωγής στην τριτοβάθμια εκπαίδευση που θεσπίστηκε με το Ν.4186/2013 (ΦΕΚ 193 Α΄), όπως τροποποιήθηκε και ισχύει».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4. Την σχετική Απόφαση του Ι.Ε.Π. (Απόσπασμα Πρακτικού 24/31-05-2018) για τις αλλαγές στον τρόπο αξιολόγησης της Αρχαίας Ελληνικής Γλώσσας της Γ΄ τάξης Ημερήσιου Γενικού Λυκείου και της Δ΄ τάξης Εσπερινού Γενικού Λυκείου της Ομάδας Προσανατολισμού Ανθρωπιστικών Σπουδών στις πανελλαδικές εξετάσεις.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5. Το Π.Δ. 125/2016 (ΦΕΚ 210 Α΄) «Διορισμός Υπουργών, Αναπληρωτών Υπουργών και Υφυπουργών».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6. Τη με αριθμ.πρωτ.Φ.1/Γ/303/138226/Β1/23-08-2018 εισήγηση της Γενικής Διεύθυνσης Οικονομικών Υπηρεσιών ότι δεν προκαλείται δαπάνη σε βάρος του κρατικού προϋπολογισμού του ΥΠ.Π.Ε.Θ.  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7. Τις διατάξεις  του άρθρου 90 του Κώδικα Νομοθεσίας για την Κυβέρνηση και τα κυβερνητικά όργανα, που κυρώθηκε με το άρθρο πρώτο του Π.Δ. 63/2005 «Κωδικοποίηση της νομοθεσίας για την Κυβέρνηση και τα Κυβερνητικά όργανα» (ΦΕΚ 98Α΄) 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Αποφασίζουμε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Τροποποιούμε την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. Φ.251/37802/Α5 (ΦΕΚ 698 Β’/2016) Υπουργική Απόφαση «Διαδικασίες σχετικά με τις πανελλαδικές εξετάσεις Γενικού Λυκείου, με το σύστημα εισαγωγής στην Τριτοβάθμια Εκπαίδευση που θεσπίστηκε με το Ν.4186/2013 (ΦΕΚ 193 Α΄), όπως τροποποιήθηκε και ισχύει», ως ακολούθως: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Άρθρο ΜΟΝΟ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Κεφάλαιο «Α. Αρχαία Ελληνικά» μετά την παρ. 2 του άρθρου 3 της 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αριθμ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. Φ.251/37802/Α5 (ΦΕΚ 698 Β’/2016) Υπουργικής Απόφασης αντικαθίσταται, ως ακολούθως: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«Α. Αρχαία Ελληνικά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εξέταση στο μάθημα Αρχαία Ελληνική Γλώσσα της Γ΄ τάξης Ημερήσιου Γενικού Λυκείου και  Δ΄ τάξης Εσπερινού Γενικού Λυκείου (μάθημα Ομάδας Προσανατολισμού Ανθρωπιστικών Σπουδών) ισχύουν τα εξής:</w:t>
      </w:r>
    </w:p>
    <w:p w:rsidR="00E00831" w:rsidRPr="00E00831" w:rsidRDefault="00E00831" w:rsidP="00E008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Δίνονται στους μαθητές και στις μαθήτριες αποσπάσματα διδαγμένου κειμένου 12 – 20 στίχων με νοηματική συνοχή και τους ζητείται να απαντήσουν σε:</w:t>
      </w:r>
    </w:p>
    <w:p w:rsidR="00E00831" w:rsidRPr="00E00831" w:rsidRDefault="00E00831" w:rsidP="00E00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Μία (1) ερώτηση κατανόησης με την οποία ζητείται να αποκωδικοποιήσουν σημεία του κειμένου και να αντλήσουν βασικές πληροφορίες που εντοπίζονται στο κείμενο. Η ερώτηση μπορεί να διαιρείται σε δύο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υποερωτήματα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 μορφή ερωτήσεων κλειστού τύπου (σωστού ή λάθους, πολλαπλών επιλογών, αντιστοίχισης, συμπλήρωσης κενών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) ή ανοικτού τύπου</w:t>
      </w:r>
    </w:p>
    <w:p w:rsidR="00E00831" w:rsidRPr="00E00831" w:rsidRDefault="00E00831" w:rsidP="00E00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Δύο (2) ερωτήσεις ερμηνευτικές, που μπορεί να αναφέρονται σε ιδέες /αξίες/προβλήματα, σε στάσεις/ήθος/χαρακτήρα των προσώπων, στο ιστορικό/κοινωνικό/πολιτιστικό πλαίσιο της εποχής του έργου, στη δομή/σύνθεση του κειμένου, σε υφολογικά/αισθητικά θέματα, με βάση το απόσπασμα</w:t>
      </w:r>
    </w:p>
    <w:p w:rsidR="00E00831" w:rsidRPr="00E00831" w:rsidRDefault="00E00831" w:rsidP="00E00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Μία (1) ερώτηση κλειστού τύπου που αναφέρεται στο γραμματειακό είδος στο οποίο ανήκει το κείμενο, στον συγγραφέα ή στο έργο του</w:t>
      </w:r>
    </w:p>
    <w:p w:rsidR="00E00831" w:rsidRPr="00E00831" w:rsidRDefault="00E00831" w:rsidP="00E00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Μία (1) ερώτηση λεξιλογική-σημασιολογική (σύνδεση λέξεων αρχαίας και νέας, διατήρηση ή αλλαγή της σημασίας τους, οικογένειες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ομόρριζων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λέξεων, απλών ή σύνθετων, συνώνυμα,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αντώνυμα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:rsidR="00E00831" w:rsidRPr="00E00831" w:rsidRDefault="00E00831" w:rsidP="00E008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Δίνεται παράλληλο κείμενο στη νέα ελληνική, διδαγμένο ή αδίδακτο, από την αρχαία ή νεότερη ελληνική γραμματεία, και καλούνται να απαντήσουν σε μία (1) ερώτηση ερμηνευτική, με την οποία ζητείται να συγκρίνουν το παράλληλο με το πρωτότυπο κείμενο.</w:t>
      </w:r>
    </w:p>
    <w:p w:rsidR="00E00831" w:rsidRPr="00E00831" w:rsidRDefault="00E00831" w:rsidP="00E008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Δίνεται, επίσης, αδίδακτο πεζό κείμενο αττικής διαλέκτου 12 – 20 στίχων στερεότυπης έκδοσης με νοηματική συνοχή. Στο αδίδακτο κείμενο προτάσσεται σύντομο σχετικό εισαγωγικό σημείωμα, μέσω του οποίου δίνονται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εξωκειμενικές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πληροφορίες απαραίτητες για την κατανόηση του κειμένου.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μαθητές και οι μαθήτριες καλούνται:</w:t>
      </w:r>
    </w:p>
    <w:p w:rsidR="00E00831" w:rsidRPr="00E00831" w:rsidRDefault="00E00831" w:rsidP="00E008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μεταφράσουν στα νέα ελληνικά μέρος του κειμένου από τέσσερις έως έξι στίχους</w:t>
      </w:r>
    </w:p>
    <w:p w:rsidR="00E00831" w:rsidRPr="00E00831" w:rsidRDefault="00E00831" w:rsidP="00E008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απαντήσουν σε μια ερώτηση κατανόησης που αναφέρεται στον νοηματικό άξονα του κειμένου</w:t>
      </w:r>
    </w:p>
    <w:p w:rsidR="00E00831" w:rsidRPr="00E00831" w:rsidRDefault="00E00831" w:rsidP="00E008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Να απαντήσουν σε μια (1) ερώτηση γραμματικής, η οποία μπορεί να αναλύεται σε δύο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υποερωτήματα</w:t>
      </w:r>
      <w:proofErr w:type="spellEnd"/>
    </w:p>
    <w:p w:rsidR="00E00831" w:rsidRPr="00E00831" w:rsidRDefault="00E00831" w:rsidP="00E008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απαντήσουν σε μια (1) ερώτηση συντακτικού (πχ αναγνώριση λέξεων/φράσεων/προτάσεων/άλλων δομικών στοιχείων του κειμένου, μετασχηματισμός μέρους του κειμένου ως προς τη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δομολειτουργική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διάσταση), η οποία μπορεί να επιμερίζεται σε δύο </w:t>
      </w:r>
      <w:proofErr w:type="spellStart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υποερωτήματα</w:t>
      </w:r>
      <w:proofErr w:type="spellEnd"/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00831" w:rsidRPr="00E00831" w:rsidRDefault="00E00831" w:rsidP="00E008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Κάθε ζητούμενη ερώτηση-δραστηριότητα που τίθεται για το διδαγμένο ή το παράλληλο ή το αδίδακτο κείμενο βαθμολογείται με δέκα (10) μονάδες της εκατοντάβαθμης κλίμακας.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εξέταση των παραπάνω θεμάτων, τόσο στο διδαγμένο όσο και στο αδίδακτο κείμενο, κρίνεται σκόπιμο να αξιοποιείται ποικιλία τύπων ασκήσεων/ερωτήσεων.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 Η απόφαση αυτή θα ισχύσει από τις πανελλαδικές εξετάσεις έτους 2019.»</w:t>
      </w:r>
    </w:p>
    <w:p w:rsidR="00E00831" w:rsidRPr="00E00831" w:rsidRDefault="00E00831" w:rsidP="00E00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sz w:val="24"/>
          <w:szCs w:val="24"/>
          <w:lang w:eastAsia="el-GR"/>
        </w:rPr>
        <w:t>Η απόφαση αυτή να δημοσιευθεί στην Εφημερίδα της Κυβερνήσεως.</w:t>
      </w:r>
    </w:p>
    <w:p w:rsidR="00A51696" w:rsidRDefault="00E00831" w:rsidP="00A5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           Ο ΥΠΟΥΡΓΟΣ</w:t>
      </w:r>
      <w:r w:rsidR="00A5169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</w:p>
    <w:p w:rsidR="00E00831" w:rsidRPr="00E00831" w:rsidRDefault="00A51696" w:rsidP="00A51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ΓΙΑΒΡΟΓΛΟΥ</w:t>
      </w:r>
      <w:r w:rsidR="00E00831" w:rsidRPr="00E00831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     ΚΩΝΣΤΑΝΤΙΝΟΣ </w:t>
      </w:r>
    </w:p>
    <w:p w:rsidR="00E00831" w:rsidRPr="00E00831" w:rsidRDefault="00E00831" w:rsidP="00E0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00831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bookmarkStart w:id="0" w:name="_GoBack"/>
      <w:bookmarkEnd w:id="0"/>
    </w:p>
    <w:p w:rsidR="008F2D91" w:rsidRDefault="008F2D91"/>
    <w:sectPr w:rsidR="008F2D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B2B"/>
    <w:multiLevelType w:val="multilevel"/>
    <w:tmpl w:val="03423B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E3784"/>
    <w:multiLevelType w:val="multilevel"/>
    <w:tmpl w:val="1CB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938A4"/>
    <w:multiLevelType w:val="multilevel"/>
    <w:tmpl w:val="3D82FC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80A47"/>
    <w:multiLevelType w:val="multilevel"/>
    <w:tmpl w:val="D61E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80EE0"/>
    <w:multiLevelType w:val="multilevel"/>
    <w:tmpl w:val="B10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31"/>
    <w:rsid w:val="008F2D91"/>
    <w:rsid w:val="00A51696"/>
    <w:rsid w:val="00E0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008AE-C11E-48E6-97DE-9CC501CF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2018-08-30T16:19:00Z</dcterms:created>
  <dcterms:modified xsi:type="dcterms:W3CDTF">2018-08-30T16:22:00Z</dcterms:modified>
</cp:coreProperties>
</file>